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center"/>
        <w:rPr>
          <w:b/>
          <w:color w:val="333333"/>
          <w:sz w:val="28"/>
          <w:szCs w:val="28"/>
        </w:rPr>
      </w:pPr>
      <w:r w:rsidRPr="00D53DDA">
        <w:rPr>
          <w:b/>
          <w:color w:val="333333"/>
          <w:sz w:val="28"/>
          <w:szCs w:val="28"/>
        </w:rPr>
        <w:t xml:space="preserve">Консультация для родителей: </w:t>
      </w:r>
      <w:r>
        <w:rPr>
          <w:b/>
          <w:color w:val="333333"/>
          <w:sz w:val="28"/>
          <w:szCs w:val="28"/>
        </w:rPr>
        <w:t xml:space="preserve">«Этот трудный звук </w:t>
      </w:r>
      <w:r w:rsidR="00492AFD">
        <w:rPr>
          <w:b/>
          <w:color w:val="333333"/>
          <w:sz w:val="28"/>
          <w:szCs w:val="28"/>
        </w:rPr>
        <w:t>«</w:t>
      </w:r>
      <w:r>
        <w:rPr>
          <w:b/>
          <w:color w:val="333333"/>
          <w:sz w:val="28"/>
          <w:szCs w:val="28"/>
        </w:rPr>
        <w:t>Р»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 xml:space="preserve">Для четкой артикуляции нужны сильные, упругие и подвижные органы речи – язык, губы, мягкое небо. Артикуляционная гимнастика является основой формирования речевых звуков и коррекции нарушений звукопроизношения; она включает упражнения для тренировки подвижности органов артикуляционного аппарата, отработки определенных положений губ, языка, мягкого неба, необходимых для правильного </w:t>
      </w:r>
      <w:proofErr w:type="gramStart"/>
      <w:r w:rsidRPr="00D53DDA">
        <w:rPr>
          <w:color w:val="333333"/>
          <w:sz w:val="28"/>
          <w:szCs w:val="28"/>
        </w:rPr>
        <w:t>произнесения</w:t>
      </w:r>
      <w:proofErr w:type="gramEnd"/>
      <w:r w:rsidRPr="00D53DDA">
        <w:rPr>
          <w:color w:val="333333"/>
          <w:sz w:val="28"/>
          <w:szCs w:val="28"/>
        </w:rPr>
        <w:t xml:space="preserve"> как всех звуков, так и каждого звука той или иной группы.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 xml:space="preserve">Самым трудным для ребенка является звук </w:t>
      </w:r>
      <w:r w:rsidR="00492AFD">
        <w:rPr>
          <w:color w:val="333333"/>
          <w:sz w:val="28"/>
          <w:szCs w:val="28"/>
        </w:rPr>
        <w:t>«</w:t>
      </w:r>
      <w:r w:rsidRPr="00D53DDA">
        <w:rPr>
          <w:color w:val="333333"/>
          <w:sz w:val="28"/>
          <w:szCs w:val="28"/>
        </w:rPr>
        <w:t>Р</w:t>
      </w:r>
      <w:r w:rsidR="00492AFD">
        <w:rPr>
          <w:color w:val="333333"/>
          <w:sz w:val="28"/>
          <w:szCs w:val="28"/>
        </w:rPr>
        <w:t>»</w:t>
      </w:r>
      <w:r w:rsidRPr="00D53DDA">
        <w:rPr>
          <w:color w:val="333333"/>
          <w:sz w:val="28"/>
          <w:szCs w:val="28"/>
        </w:rPr>
        <w:t>. Поэтому он появляется значительно позже других звуков и часто произносится неправильно.</w:t>
      </w:r>
    </w:p>
    <w:p w:rsidR="00D53DDA" w:rsidRDefault="00D53DDA" w:rsidP="00492AFD">
      <w:pPr>
        <w:pStyle w:val="a3"/>
        <w:shd w:val="clear" w:color="auto" w:fill="FFFFFF"/>
        <w:spacing w:before="0" w:beforeAutospacing="0" w:after="0" w:afterAutospacing="0" w:line="336" w:lineRule="atLeast"/>
        <w:jc w:val="center"/>
        <w:rPr>
          <w:b/>
          <w:bCs/>
          <w:sz w:val="28"/>
          <w:szCs w:val="28"/>
          <w:bdr w:val="none" w:sz="0" w:space="0" w:color="auto" w:frame="1"/>
        </w:rPr>
      </w:pPr>
      <w:bookmarkStart w:id="0" w:name="_GoBack"/>
      <w:r w:rsidRPr="00492AFD">
        <w:rPr>
          <w:b/>
          <w:bCs/>
          <w:sz w:val="28"/>
          <w:szCs w:val="28"/>
          <w:bdr w:val="none" w:sz="0" w:space="0" w:color="auto" w:frame="1"/>
        </w:rPr>
        <w:t xml:space="preserve">Как правильно произносить звуки </w:t>
      </w:r>
      <w:r w:rsidR="00492AFD" w:rsidRPr="00492AFD">
        <w:rPr>
          <w:b/>
          <w:bCs/>
          <w:sz w:val="28"/>
          <w:szCs w:val="28"/>
          <w:bdr w:val="none" w:sz="0" w:space="0" w:color="auto" w:frame="1"/>
        </w:rPr>
        <w:t>«</w:t>
      </w:r>
      <w:r w:rsidRPr="00492AFD">
        <w:rPr>
          <w:b/>
          <w:bCs/>
          <w:sz w:val="28"/>
          <w:szCs w:val="28"/>
          <w:bdr w:val="none" w:sz="0" w:space="0" w:color="auto" w:frame="1"/>
        </w:rPr>
        <w:t>Р</w:t>
      </w:r>
      <w:r w:rsidR="00492AFD" w:rsidRPr="00492AFD">
        <w:rPr>
          <w:b/>
          <w:bCs/>
          <w:sz w:val="28"/>
          <w:szCs w:val="28"/>
          <w:bdr w:val="none" w:sz="0" w:space="0" w:color="auto" w:frame="1"/>
        </w:rPr>
        <w:t>»</w:t>
      </w:r>
      <w:r w:rsidRPr="00492AFD">
        <w:rPr>
          <w:b/>
          <w:bCs/>
          <w:sz w:val="28"/>
          <w:szCs w:val="28"/>
          <w:bdr w:val="none" w:sz="0" w:space="0" w:color="auto" w:frame="1"/>
        </w:rPr>
        <w:t>,</w:t>
      </w:r>
      <w:r w:rsidR="00492AFD" w:rsidRPr="00492AFD">
        <w:rPr>
          <w:b/>
          <w:bCs/>
          <w:sz w:val="28"/>
          <w:szCs w:val="28"/>
          <w:bdr w:val="none" w:sz="0" w:space="0" w:color="auto" w:frame="1"/>
        </w:rPr>
        <w:t xml:space="preserve"> «</w:t>
      </w:r>
      <w:r w:rsidRPr="00492AFD">
        <w:rPr>
          <w:b/>
          <w:bCs/>
          <w:sz w:val="28"/>
          <w:szCs w:val="28"/>
          <w:bdr w:val="none" w:sz="0" w:space="0" w:color="auto" w:frame="1"/>
        </w:rPr>
        <w:t>РЬ</w:t>
      </w:r>
      <w:r w:rsidR="00492AFD" w:rsidRPr="00492AFD">
        <w:rPr>
          <w:b/>
          <w:bCs/>
          <w:sz w:val="28"/>
          <w:szCs w:val="28"/>
          <w:bdr w:val="none" w:sz="0" w:space="0" w:color="auto" w:frame="1"/>
        </w:rPr>
        <w:t>»</w:t>
      </w:r>
      <w:r w:rsidRPr="00492AFD">
        <w:rPr>
          <w:b/>
          <w:bCs/>
          <w:sz w:val="28"/>
          <w:szCs w:val="28"/>
          <w:bdr w:val="none" w:sz="0" w:space="0" w:color="auto" w:frame="1"/>
        </w:rPr>
        <w:t>?</w:t>
      </w:r>
      <w:bookmarkEnd w:id="0"/>
    </w:p>
    <w:p w:rsidR="00492AFD" w:rsidRPr="00492AFD" w:rsidRDefault="00492AFD" w:rsidP="00492AFD">
      <w:pPr>
        <w:pStyle w:val="a3"/>
        <w:shd w:val="clear" w:color="auto" w:fill="FFFFFF"/>
        <w:spacing w:before="0" w:beforeAutospacing="0" w:after="0" w:afterAutospacing="0" w:line="336" w:lineRule="atLeast"/>
        <w:jc w:val="center"/>
        <w:rPr>
          <w:b/>
          <w:sz w:val="28"/>
          <w:szCs w:val="28"/>
        </w:rPr>
      </w:pPr>
    </w:p>
    <w:p w:rsidR="00492AFD" w:rsidRDefault="00F75D76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>
        <w:rPr>
          <w:noProof/>
          <w:color w:val="333333"/>
          <w:sz w:val="28"/>
          <w:szCs w:val="28"/>
        </w:rPr>
      </w:r>
      <w:r>
        <w:rPr>
          <w:noProof/>
          <w:color w:val="333333"/>
          <w:sz w:val="28"/>
          <w:szCs w:val="28"/>
        </w:rPr>
        <w:pict>
          <v:rect id="AutoShape 1" o:spid="_x0000_s1030" alt="*" style="width:11.25pt;height:11.2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" filled="f" stroked="f">
            <o:lock v:ext="edit" aspectratio="t"/>
            <w10:wrap type="none"/>
            <w10:anchorlock/>
          </v:rect>
        </w:pict>
      </w:r>
      <w:r w:rsidR="00D53DDA" w:rsidRPr="00D53DDA">
        <w:rPr>
          <w:color w:val="333333"/>
          <w:sz w:val="28"/>
          <w:szCs w:val="28"/>
        </w:rPr>
        <w:t xml:space="preserve">    При произнесении звука </w:t>
      </w:r>
      <w:r w:rsidR="00492AFD">
        <w:rPr>
          <w:color w:val="333333"/>
          <w:sz w:val="28"/>
          <w:szCs w:val="28"/>
        </w:rPr>
        <w:t>«</w:t>
      </w:r>
      <w:r w:rsidR="00D53DDA" w:rsidRPr="00D53DDA">
        <w:rPr>
          <w:color w:val="333333"/>
          <w:sz w:val="28"/>
          <w:szCs w:val="28"/>
        </w:rPr>
        <w:t>Р</w:t>
      </w:r>
      <w:r w:rsidR="00492AFD">
        <w:rPr>
          <w:color w:val="333333"/>
          <w:sz w:val="28"/>
          <w:szCs w:val="28"/>
        </w:rPr>
        <w:t>»</w:t>
      </w:r>
      <w:r w:rsidR="00D53DDA" w:rsidRPr="00D53DDA">
        <w:rPr>
          <w:color w:val="333333"/>
          <w:sz w:val="28"/>
          <w:szCs w:val="28"/>
        </w:rPr>
        <w:t>  рот открыт. Губы принимают положение в соответствии с последующим гласным звуком.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Зубы разомкнуты.</w:t>
      </w:r>
    </w:p>
    <w:p w:rsidR="00D53DDA" w:rsidRPr="00D53DDA" w:rsidRDefault="00F75D76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>
        <w:rPr>
          <w:noProof/>
          <w:color w:val="333333"/>
          <w:sz w:val="28"/>
          <w:szCs w:val="28"/>
        </w:rPr>
      </w:r>
      <w:r>
        <w:rPr>
          <w:noProof/>
          <w:color w:val="333333"/>
          <w:sz w:val="28"/>
          <w:szCs w:val="28"/>
        </w:rPr>
        <w:pict>
          <v:rect id="AutoShape 3" o:spid="_x0000_s1029" alt="*" style="width:11.25pt;height:11.2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" filled="f" stroked="f">
            <o:lock v:ext="edit" aspectratio="t"/>
            <w10:wrap type="none"/>
            <w10:anchorlock/>
          </v:rect>
        </w:pict>
      </w:r>
      <w:r w:rsidR="00D53DDA" w:rsidRPr="00D53DDA">
        <w:rPr>
          <w:color w:val="333333"/>
          <w:sz w:val="28"/>
          <w:szCs w:val="28"/>
        </w:rPr>
        <w:t>    Кончик языка поднят к основаниям верхних зубов, боковые края языка прижаты к верхним коренным  зубам.</w:t>
      </w:r>
    </w:p>
    <w:p w:rsidR="00D53DDA" w:rsidRPr="00D53DDA" w:rsidRDefault="00F75D76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>
        <w:rPr>
          <w:noProof/>
          <w:color w:val="333333"/>
          <w:sz w:val="28"/>
          <w:szCs w:val="28"/>
        </w:rPr>
      </w:r>
      <w:r>
        <w:rPr>
          <w:noProof/>
          <w:color w:val="333333"/>
          <w:sz w:val="28"/>
          <w:szCs w:val="28"/>
        </w:rPr>
        <w:pict>
          <v:rect id="AutoShape 4" o:spid="_x0000_s1028" alt="*" style="width:11.25pt;height:11.2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" filled="f" stroked="f">
            <o:lock v:ext="edit" aspectratio="t"/>
            <w10:wrap type="none"/>
            <w10:anchorlock/>
          </v:rect>
        </w:pict>
      </w:r>
      <w:r w:rsidR="00D53DDA" w:rsidRPr="00D53DDA">
        <w:rPr>
          <w:color w:val="333333"/>
          <w:sz w:val="28"/>
          <w:szCs w:val="28"/>
        </w:rPr>
        <w:t>    Под напором выдыхаемого воздуха, проходящего посередине языка, кончик языка вибрирует у альвеол («бугорков»).</w:t>
      </w:r>
    </w:p>
    <w:p w:rsidR="00D53DDA" w:rsidRPr="00D53DDA" w:rsidRDefault="00F75D76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>
        <w:rPr>
          <w:noProof/>
          <w:color w:val="333333"/>
          <w:sz w:val="28"/>
          <w:szCs w:val="28"/>
        </w:rPr>
      </w:r>
      <w:r>
        <w:rPr>
          <w:noProof/>
          <w:color w:val="333333"/>
          <w:sz w:val="28"/>
          <w:szCs w:val="28"/>
        </w:rPr>
        <w:pict>
          <v:rect id="AutoShape 5" o:spid="_x0000_s1027" alt="*" style="width:11.25pt;height:11.2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" filled="f" stroked="f">
            <o:lock v:ext="edit" aspectratio="t"/>
            <w10:wrap type="none"/>
            <w10:anchorlock/>
          </v:rect>
        </w:pict>
      </w:r>
      <w:r w:rsidR="00D53DDA" w:rsidRPr="00D53DDA">
        <w:rPr>
          <w:color w:val="333333"/>
          <w:sz w:val="28"/>
          <w:szCs w:val="28"/>
        </w:rPr>
        <w:t>    На ладони, поднесенной ко рту, ощущается сильная струя воздуха.</w:t>
      </w:r>
    </w:p>
    <w:p w:rsidR="00D53DDA" w:rsidRPr="00D53DDA" w:rsidRDefault="00F75D76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>
        <w:rPr>
          <w:noProof/>
          <w:color w:val="333333"/>
          <w:sz w:val="28"/>
          <w:szCs w:val="28"/>
        </w:rPr>
      </w:r>
      <w:r>
        <w:rPr>
          <w:noProof/>
          <w:color w:val="333333"/>
          <w:sz w:val="28"/>
          <w:szCs w:val="28"/>
        </w:rPr>
        <w:pict>
          <v:rect id="AutoShape 6" o:spid="_x0000_s1026" alt="*" style="width:11.25pt;height:11.2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" filled="f" stroked="f">
            <o:lock v:ext="edit" aspectratio="t"/>
            <w10:wrap type="none"/>
            <w10:anchorlock/>
          </v:rect>
        </w:pict>
      </w:r>
      <w:r w:rsidR="00D53DDA" w:rsidRPr="00D53DDA">
        <w:rPr>
          <w:color w:val="333333"/>
          <w:sz w:val="28"/>
          <w:szCs w:val="28"/>
        </w:rPr>
        <w:t>    </w:t>
      </w:r>
      <w:proofErr w:type="gramStart"/>
      <w:r w:rsidR="00D53DDA" w:rsidRPr="00D53DDA">
        <w:rPr>
          <w:color w:val="333333"/>
          <w:sz w:val="28"/>
          <w:szCs w:val="28"/>
        </w:rPr>
        <w:t xml:space="preserve">Мягкий звук </w:t>
      </w:r>
      <w:r w:rsidR="00492AFD">
        <w:rPr>
          <w:color w:val="333333"/>
          <w:sz w:val="28"/>
          <w:szCs w:val="28"/>
        </w:rPr>
        <w:t>«</w:t>
      </w:r>
      <w:r w:rsidR="00D53DDA" w:rsidRPr="00D53DDA">
        <w:rPr>
          <w:color w:val="333333"/>
          <w:sz w:val="28"/>
          <w:szCs w:val="28"/>
        </w:rPr>
        <w:t>РЬ</w:t>
      </w:r>
      <w:r w:rsidR="00492AFD">
        <w:rPr>
          <w:color w:val="333333"/>
          <w:sz w:val="28"/>
          <w:szCs w:val="28"/>
        </w:rPr>
        <w:t>»</w:t>
      </w:r>
      <w:r w:rsidR="00D53DDA" w:rsidRPr="00D53DDA">
        <w:rPr>
          <w:color w:val="333333"/>
          <w:sz w:val="28"/>
          <w:szCs w:val="28"/>
        </w:rPr>
        <w:t xml:space="preserve"> отличается от твердого тем, что при его </w:t>
      </w:r>
      <w:proofErr w:type="spellStart"/>
      <w:r w:rsidR="00D53DDA" w:rsidRPr="00D53DDA">
        <w:rPr>
          <w:color w:val="333333"/>
          <w:sz w:val="28"/>
          <w:szCs w:val="28"/>
        </w:rPr>
        <w:t>артикулировании</w:t>
      </w:r>
      <w:proofErr w:type="spellEnd"/>
      <w:r w:rsidR="00D53DDA" w:rsidRPr="00D53DDA">
        <w:rPr>
          <w:color w:val="333333"/>
          <w:sz w:val="28"/>
          <w:szCs w:val="28"/>
        </w:rPr>
        <w:t xml:space="preserve"> средняя часть языка поднимается к твердому небу, кончик языка находится ниже, чем при произнесении </w:t>
      </w:r>
      <w:r w:rsidR="00492AFD">
        <w:rPr>
          <w:color w:val="333333"/>
          <w:sz w:val="28"/>
          <w:szCs w:val="28"/>
        </w:rPr>
        <w:t>«</w:t>
      </w:r>
      <w:r w:rsidR="00D53DDA" w:rsidRPr="00D53DDA">
        <w:rPr>
          <w:color w:val="333333"/>
          <w:sz w:val="28"/>
          <w:szCs w:val="28"/>
        </w:rPr>
        <w:t>Р</w:t>
      </w:r>
      <w:r w:rsidR="00492AFD">
        <w:rPr>
          <w:color w:val="333333"/>
          <w:sz w:val="28"/>
          <w:szCs w:val="28"/>
        </w:rPr>
        <w:t>»</w:t>
      </w:r>
      <w:r w:rsidR="00D53DDA" w:rsidRPr="00D53DDA">
        <w:rPr>
          <w:color w:val="333333"/>
          <w:sz w:val="28"/>
          <w:szCs w:val="28"/>
        </w:rPr>
        <w:t>.</w:t>
      </w:r>
      <w:proofErr w:type="gramEnd"/>
    </w:p>
    <w:p w:rsidR="00492AFD" w:rsidRDefault="00D53DDA" w:rsidP="00492AFD">
      <w:pPr>
        <w:pStyle w:val="a3"/>
        <w:shd w:val="clear" w:color="auto" w:fill="FFFFFF"/>
        <w:spacing w:before="0" w:beforeAutospacing="0" w:after="0" w:afterAutospacing="0" w:line="336" w:lineRule="atLeast"/>
        <w:jc w:val="center"/>
        <w:rPr>
          <w:b/>
          <w:bCs/>
          <w:sz w:val="28"/>
          <w:szCs w:val="28"/>
          <w:bdr w:val="none" w:sz="0" w:space="0" w:color="auto" w:frame="1"/>
        </w:rPr>
      </w:pPr>
      <w:r w:rsidRPr="00492AFD">
        <w:rPr>
          <w:b/>
          <w:bCs/>
          <w:sz w:val="28"/>
          <w:szCs w:val="28"/>
          <w:bdr w:val="none" w:sz="0" w:space="0" w:color="auto" w:frame="1"/>
        </w:rPr>
        <w:t>Комплекс упражнений для выработки артикуляционных укладов</w:t>
      </w:r>
    </w:p>
    <w:p w:rsidR="00D53DDA" w:rsidRDefault="00D53DDA" w:rsidP="00492AFD">
      <w:pPr>
        <w:pStyle w:val="a3"/>
        <w:shd w:val="clear" w:color="auto" w:fill="FFFFFF"/>
        <w:spacing w:before="0" w:beforeAutospacing="0" w:after="0" w:afterAutospacing="0" w:line="336" w:lineRule="atLeast"/>
        <w:jc w:val="center"/>
        <w:rPr>
          <w:b/>
          <w:bCs/>
          <w:sz w:val="28"/>
          <w:szCs w:val="28"/>
          <w:bdr w:val="none" w:sz="0" w:space="0" w:color="auto" w:frame="1"/>
        </w:rPr>
      </w:pPr>
      <w:r w:rsidRPr="00492AFD">
        <w:rPr>
          <w:b/>
          <w:bCs/>
          <w:sz w:val="28"/>
          <w:szCs w:val="28"/>
          <w:bdr w:val="none" w:sz="0" w:space="0" w:color="auto" w:frame="1"/>
        </w:rPr>
        <w:t xml:space="preserve"> звуков </w:t>
      </w:r>
      <w:r w:rsidR="00492AFD" w:rsidRPr="00492AFD">
        <w:rPr>
          <w:b/>
          <w:bCs/>
          <w:sz w:val="28"/>
          <w:szCs w:val="28"/>
          <w:bdr w:val="none" w:sz="0" w:space="0" w:color="auto" w:frame="1"/>
        </w:rPr>
        <w:t>«</w:t>
      </w:r>
      <w:r w:rsidRPr="00492AFD">
        <w:rPr>
          <w:b/>
          <w:bCs/>
          <w:sz w:val="28"/>
          <w:szCs w:val="28"/>
          <w:bdr w:val="none" w:sz="0" w:space="0" w:color="auto" w:frame="1"/>
        </w:rPr>
        <w:t>Р</w:t>
      </w:r>
      <w:r w:rsidR="00492AFD" w:rsidRPr="00492AFD">
        <w:rPr>
          <w:b/>
          <w:bCs/>
          <w:sz w:val="28"/>
          <w:szCs w:val="28"/>
          <w:bdr w:val="none" w:sz="0" w:space="0" w:color="auto" w:frame="1"/>
        </w:rPr>
        <w:t>»</w:t>
      </w:r>
      <w:r w:rsidRPr="00492AFD">
        <w:rPr>
          <w:b/>
          <w:bCs/>
          <w:sz w:val="28"/>
          <w:szCs w:val="28"/>
          <w:bdr w:val="none" w:sz="0" w:space="0" w:color="auto" w:frame="1"/>
        </w:rPr>
        <w:t xml:space="preserve">, </w:t>
      </w:r>
      <w:r w:rsidR="00492AFD" w:rsidRPr="00492AFD">
        <w:rPr>
          <w:b/>
          <w:bCs/>
          <w:sz w:val="28"/>
          <w:szCs w:val="28"/>
          <w:bdr w:val="none" w:sz="0" w:space="0" w:color="auto" w:frame="1"/>
        </w:rPr>
        <w:t>«</w:t>
      </w:r>
      <w:r w:rsidRPr="00492AFD">
        <w:rPr>
          <w:b/>
          <w:bCs/>
          <w:sz w:val="28"/>
          <w:szCs w:val="28"/>
          <w:bdr w:val="none" w:sz="0" w:space="0" w:color="auto" w:frame="1"/>
        </w:rPr>
        <w:t>РЬ</w:t>
      </w:r>
      <w:r w:rsidR="00492AFD" w:rsidRPr="00492AFD">
        <w:rPr>
          <w:b/>
          <w:bCs/>
          <w:sz w:val="28"/>
          <w:szCs w:val="28"/>
          <w:bdr w:val="none" w:sz="0" w:space="0" w:color="auto" w:frame="1"/>
        </w:rPr>
        <w:t>»</w:t>
      </w:r>
    </w:p>
    <w:p w:rsidR="00492AFD" w:rsidRPr="00492AFD" w:rsidRDefault="00492AFD" w:rsidP="00492AFD">
      <w:pPr>
        <w:pStyle w:val="a3"/>
        <w:shd w:val="clear" w:color="auto" w:fill="FFFFFF"/>
        <w:spacing w:before="0" w:beforeAutospacing="0" w:after="0" w:afterAutospacing="0" w:line="336" w:lineRule="atLeast"/>
        <w:jc w:val="center"/>
        <w:rPr>
          <w:b/>
          <w:sz w:val="28"/>
          <w:szCs w:val="28"/>
        </w:rPr>
      </w:pP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 xml:space="preserve">"Заборчик". Улыбнуться, показать сомкнутые </w:t>
      </w:r>
      <w:r w:rsidR="00492AFD">
        <w:rPr>
          <w:color w:val="333333"/>
          <w:sz w:val="28"/>
          <w:szCs w:val="28"/>
        </w:rPr>
        <w:t xml:space="preserve">зубы. Удерживать под счет до </w:t>
      </w:r>
      <w:r w:rsidR="00492AFD" w:rsidRPr="00492AFD">
        <w:rPr>
          <w:b/>
          <w:color w:val="333333"/>
          <w:sz w:val="28"/>
          <w:szCs w:val="28"/>
        </w:rPr>
        <w:t>!!</w:t>
      </w:r>
      <w:proofErr w:type="gramStart"/>
      <w:r w:rsidR="00492AFD" w:rsidRPr="00492AFD">
        <w:rPr>
          <w:b/>
          <w:color w:val="333333"/>
          <w:sz w:val="28"/>
          <w:szCs w:val="28"/>
        </w:rPr>
        <w:t>!</w:t>
      </w:r>
      <w:r w:rsidRPr="00D53DDA">
        <w:rPr>
          <w:color w:val="333333"/>
          <w:sz w:val="28"/>
          <w:szCs w:val="28"/>
        </w:rPr>
        <w:t>О</w:t>
      </w:r>
      <w:proofErr w:type="gramEnd"/>
      <w:r w:rsidRPr="00D53DDA">
        <w:rPr>
          <w:color w:val="333333"/>
          <w:sz w:val="28"/>
          <w:szCs w:val="28"/>
        </w:rPr>
        <w:t>бращаем внимание на положение верхних и нижних зубных рядов: при правильном прикусе верхние зубы слегка перекрывают нижние.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b/>
          <w:i/>
          <w:color w:val="FF0000"/>
          <w:sz w:val="28"/>
          <w:szCs w:val="28"/>
          <w:u w:val="single"/>
        </w:rPr>
        <w:t>"Трубочка</w:t>
      </w:r>
      <w:proofErr w:type="gramStart"/>
      <w:r w:rsidRPr="00D53DDA">
        <w:rPr>
          <w:b/>
          <w:i/>
          <w:color w:val="FF0000"/>
          <w:sz w:val="28"/>
          <w:szCs w:val="28"/>
          <w:u w:val="single"/>
        </w:rPr>
        <w:t>"</w:t>
      </w:r>
      <w:r w:rsidRPr="00D53DDA">
        <w:rPr>
          <w:color w:val="333333"/>
          <w:sz w:val="28"/>
          <w:szCs w:val="28"/>
        </w:rPr>
        <w:t>З</w:t>
      </w:r>
      <w:proofErr w:type="gramEnd"/>
      <w:r w:rsidRPr="00D53DDA">
        <w:rPr>
          <w:color w:val="333333"/>
          <w:sz w:val="28"/>
          <w:szCs w:val="28"/>
        </w:rPr>
        <w:t>убы сомкнуты, губы вытянуть вперед – "трубочкой". Зубы не размыкать. Удерживать под счет до 5.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b/>
          <w:i/>
          <w:color w:val="FF0000"/>
          <w:sz w:val="28"/>
          <w:szCs w:val="28"/>
          <w:u w:val="single"/>
        </w:rPr>
        <w:t>"Вкусное варенье"</w:t>
      </w:r>
      <w:r w:rsidRPr="00D53DDA">
        <w:rPr>
          <w:color w:val="333333"/>
          <w:sz w:val="28"/>
          <w:szCs w:val="28"/>
        </w:rPr>
        <w:t xml:space="preserve"> Вырабатывать движение широкой передней части языка вверх и положение языка, близкое к форме чашечки, которое он принимает при произнесении звука </w:t>
      </w:r>
      <w:r w:rsidR="00492AFD">
        <w:rPr>
          <w:color w:val="333333"/>
          <w:sz w:val="28"/>
          <w:szCs w:val="28"/>
        </w:rPr>
        <w:t>«</w:t>
      </w:r>
      <w:proofErr w:type="spellStart"/>
      <w:r w:rsidRPr="00D53DDA">
        <w:rPr>
          <w:color w:val="333333"/>
          <w:sz w:val="28"/>
          <w:szCs w:val="28"/>
        </w:rPr>
        <w:t>ш</w:t>
      </w:r>
      <w:proofErr w:type="spellEnd"/>
      <w:r w:rsidR="00492AFD">
        <w:rPr>
          <w:color w:val="333333"/>
          <w:sz w:val="28"/>
          <w:szCs w:val="28"/>
        </w:rPr>
        <w:t>»</w:t>
      </w:r>
      <w:r w:rsidR="00492AFD" w:rsidRPr="00D53DDA">
        <w:rPr>
          <w:color w:val="333333"/>
          <w:sz w:val="28"/>
          <w:szCs w:val="28"/>
        </w:rPr>
        <w:t xml:space="preserve">. 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Описание. Слегка приоткрыть рот и широким передним краем языка облизать верхнюю губу, делая движение языком сверху вниз, но не из стороны в сторону.</w:t>
      </w:r>
    </w:p>
    <w:p w:rsidR="00D53DDA" w:rsidRPr="00492AFD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b/>
          <w:sz w:val="28"/>
          <w:szCs w:val="28"/>
        </w:rPr>
      </w:pPr>
      <w:r w:rsidRPr="00492AFD">
        <w:rPr>
          <w:b/>
          <w:sz w:val="28"/>
          <w:szCs w:val="28"/>
        </w:rPr>
        <w:lastRenderedPageBreak/>
        <w:t>Методические указания.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1. Следить, чтобы работал только язык, а нижняя челюсть не помогала, не "подсаживала" языка наверх – она должна быть неподвижной (можно придерживать ее пальцем).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 2. Язык должен быть широким, боковые края его касаются углов рта</w:t>
      </w:r>
      <w:proofErr w:type="gramStart"/>
      <w:r w:rsidRPr="00D53DDA">
        <w:rPr>
          <w:color w:val="333333"/>
          <w:sz w:val="28"/>
          <w:szCs w:val="28"/>
        </w:rPr>
        <w:t>.</w:t>
      </w:r>
      <w:proofErr w:type="gramEnd"/>
      <w:r w:rsidRPr="00D53DDA">
        <w:rPr>
          <w:color w:val="333333"/>
          <w:sz w:val="28"/>
          <w:szCs w:val="28"/>
        </w:rPr>
        <w:t xml:space="preserve"> </w:t>
      </w:r>
      <w:proofErr w:type="gramStart"/>
      <w:r w:rsidRPr="00D53DDA">
        <w:rPr>
          <w:color w:val="333333"/>
          <w:sz w:val="28"/>
          <w:szCs w:val="28"/>
        </w:rPr>
        <w:t>е</w:t>
      </w:r>
      <w:proofErr w:type="gramEnd"/>
      <w:r w:rsidRPr="00D53DDA">
        <w:rPr>
          <w:color w:val="333333"/>
          <w:sz w:val="28"/>
          <w:szCs w:val="28"/>
        </w:rPr>
        <w:t>го наверх и завернуть на верхнюю губу.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b/>
          <w:i/>
          <w:color w:val="FF0000"/>
          <w:sz w:val="28"/>
          <w:szCs w:val="28"/>
        </w:rPr>
      </w:pPr>
      <w:r w:rsidRPr="00D53DDA">
        <w:rPr>
          <w:b/>
          <w:i/>
          <w:color w:val="FF0000"/>
          <w:sz w:val="28"/>
          <w:szCs w:val="28"/>
        </w:rPr>
        <w:t>"Почистить верхние зубы".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Цель. Вырабатывать подъем языка вверх и умение владеть языком.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Описание. Приоткрыть рот и кончиком языка "почистить" верхние зубы с внутренней стороны, делая движения языком из стороны в сторону.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b/>
          <w:color w:val="333333"/>
          <w:sz w:val="28"/>
          <w:szCs w:val="28"/>
        </w:rPr>
      </w:pPr>
      <w:r w:rsidRPr="00D53DDA">
        <w:rPr>
          <w:b/>
          <w:color w:val="333333"/>
          <w:sz w:val="28"/>
          <w:szCs w:val="28"/>
        </w:rPr>
        <w:t>Методические указания.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1. Губы в улыбке, верхние и нижние зубы видны.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2. Следить, чтобы кончик языка не высовывался, не загибался внутрь, а находился у корней верхних зубов.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3. Нижняя челюсть неподвижна; работает только язык.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b/>
          <w:i/>
          <w:color w:val="FF0000"/>
          <w:sz w:val="28"/>
          <w:szCs w:val="28"/>
          <w:u w:val="single"/>
        </w:rPr>
      </w:pPr>
      <w:r w:rsidRPr="00D53DDA">
        <w:rPr>
          <w:b/>
          <w:i/>
          <w:color w:val="FF0000"/>
          <w:sz w:val="28"/>
          <w:szCs w:val="28"/>
          <w:u w:val="single"/>
        </w:rPr>
        <w:t>"Лошадки".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Цель. Укреплять мышцы языка и вырабатывать подъем языка вверх.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Описание. Улыбнуться, показать зубы, приоткрыть рот и пощелкать кончиком языка (как лошадка цокает копытами).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b/>
          <w:color w:val="333333"/>
          <w:sz w:val="28"/>
          <w:szCs w:val="28"/>
        </w:rPr>
        <w:t>Методические указания</w:t>
      </w:r>
      <w:r w:rsidRPr="00D53DDA">
        <w:rPr>
          <w:color w:val="333333"/>
          <w:sz w:val="28"/>
          <w:szCs w:val="28"/>
        </w:rPr>
        <w:t>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1. Упражнение сначала выполняется в медленном темпе, потом быстрее.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2. Нижняя челюсть не должна двигаться; работает только язык.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3. Следить, чтобы кончик языка не подворачивался внутрь, т.е. чтобы ребенок щелкал языком, а не чмокал.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b/>
          <w:i/>
          <w:color w:val="FF0000"/>
          <w:sz w:val="28"/>
          <w:szCs w:val="28"/>
          <w:u w:val="single"/>
        </w:rPr>
      </w:pPr>
      <w:r w:rsidRPr="00D53DDA">
        <w:rPr>
          <w:b/>
          <w:i/>
          <w:color w:val="FF0000"/>
          <w:sz w:val="28"/>
          <w:szCs w:val="28"/>
          <w:u w:val="single"/>
        </w:rPr>
        <w:t>"Маляр".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Цель. Отрабатывать движение языка вверх и его подвижность.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Описание. Улыбнуться, открыть рот и "погладить" кончиком языка твердое небо, делая движения языком вперед-назад.</w:t>
      </w:r>
    </w:p>
    <w:p w:rsidR="00D53DDA" w:rsidRPr="00492AFD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b/>
          <w:sz w:val="28"/>
          <w:szCs w:val="28"/>
        </w:rPr>
      </w:pPr>
      <w:r w:rsidRPr="00492AFD">
        <w:rPr>
          <w:b/>
          <w:sz w:val="28"/>
          <w:szCs w:val="28"/>
        </w:rPr>
        <w:t>Методические указания.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1. Губы и нижняя челюсть должны быть неподвижны.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2. Следить, чтобы кончик языка доходил до внутренней поверхности верхних зубов, когда он продвигается вперед, и не высовывается изо рта.</w:t>
      </w:r>
    </w:p>
    <w:p w:rsidR="00D53DDA" w:rsidRPr="00492AFD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b/>
          <w:i/>
          <w:color w:val="FF0000"/>
          <w:sz w:val="28"/>
          <w:szCs w:val="28"/>
          <w:u w:val="single"/>
        </w:rPr>
      </w:pPr>
      <w:r w:rsidRPr="00492AFD">
        <w:rPr>
          <w:b/>
          <w:i/>
          <w:color w:val="FF0000"/>
          <w:sz w:val="28"/>
          <w:szCs w:val="28"/>
          <w:u w:val="single"/>
        </w:rPr>
        <w:t>"Грибок".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lastRenderedPageBreak/>
        <w:t>Цель. Вырабатывать подъем языка вверх, растягивать подъязычную связку (уздечку).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Описание. Улыбнуться, показать зубы, приоткрыть рот и, прижав широкий язык всей плоскостью к небу, широко открыть рот. (Язык будет напоминать тонкую шляпку грибка, а растянутая подъязычная связка - его ножку). </w:t>
      </w:r>
    </w:p>
    <w:p w:rsidR="00D53DDA" w:rsidRPr="00492AFD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b/>
          <w:sz w:val="28"/>
          <w:szCs w:val="28"/>
        </w:rPr>
      </w:pPr>
      <w:r w:rsidRPr="00492AFD">
        <w:rPr>
          <w:b/>
          <w:sz w:val="28"/>
          <w:szCs w:val="28"/>
        </w:rPr>
        <w:t>Методические указания.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1. Следить, чтобы губы были в положении улыбки.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2. Боковые края языка должны быть прижаты одинаково плотно – ни одна половинка не должна опускаться. 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3. При повторении упражнения надо открывать рот, шире.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b/>
          <w:i/>
          <w:color w:val="FF0000"/>
          <w:sz w:val="28"/>
          <w:szCs w:val="28"/>
          <w:u w:val="single"/>
        </w:rPr>
      </w:pPr>
      <w:r w:rsidRPr="00D53DDA">
        <w:rPr>
          <w:b/>
          <w:i/>
          <w:color w:val="FF0000"/>
          <w:sz w:val="28"/>
          <w:szCs w:val="28"/>
          <w:u w:val="single"/>
        </w:rPr>
        <w:t>"Фокус".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Цель. Вырабатывать подъем языка вверх, умение придавать языку форму ковшика и направлять воздушную струю посередине языка.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Описание. Улыбнуться, приоткрыть рот, положить широкий передний край языка на верхнюю губу так, чтобы боковые края его были прижаты, а посередине языка был желобок, и сдуть ватку, положенную на кончик носа. Воздух при этом должен идти посередине языка, тогда ватка полетит вверх.</w:t>
      </w:r>
    </w:p>
    <w:p w:rsidR="00D53DDA" w:rsidRPr="00492AFD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b/>
          <w:sz w:val="28"/>
          <w:szCs w:val="28"/>
        </w:rPr>
      </w:pPr>
      <w:r w:rsidRPr="00492AFD">
        <w:rPr>
          <w:b/>
          <w:sz w:val="28"/>
          <w:szCs w:val="28"/>
        </w:rPr>
        <w:t>Методические указания: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1. Следить, чтобы нижняя челюсть была неподвижной.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2. Боковые края языка должны быть прижаты к верхней губе; посередине образуется щель, в которую идет воздушная струя. Если это не получается, можно слегка придержать язык.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3. Нижняя губа не должна подворачиваться и натягиваться на нижние зубы.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b/>
          <w:i/>
          <w:color w:val="FF0000"/>
          <w:sz w:val="28"/>
          <w:szCs w:val="28"/>
          <w:u w:val="single"/>
        </w:rPr>
        <w:t>"Барабанщик"</w:t>
      </w:r>
      <w:proofErr w:type="gramStart"/>
      <w:r w:rsidRPr="00D53DDA">
        <w:rPr>
          <w:b/>
          <w:i/>
          <w:color w:val="FF0000"/>
          <w:sz w:val="28"/>
          <w:szCs w:val="28"/>
          <w:u w:val="single"/>
        </w:rPr>
        <w:t>.</w:t>
      </w:r>
      <w:r w:rsidRPr="00D53DDA">
        <w:rPr>
          <w:color w:val="333333"/>
          <w:sz w:val="28"/>
          <w:szCs w:val="28"/>
        </w:rPr>
        <w:t>Ц</w:t>
      </w:r>
      <w:proofErr w:type="gramEnd"/>
      <w:r w:rsidRPr="00D53DDA">
        <w:rPr>
          <w:color w:val="333333"/>
          <w:sz w:val="28"/>
          <w:szCs w:val="28"/>
        </w:rPr>
        <w:t>ель. Вырабатывать подъем языка вверх, умение делать кончик языка напряженным; развивать его подвижность.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>Описание. Рот открыт. Губы в улыбке. Широким кончиком постучать о небо за верхними зубами, многократно и отчетливо произнося звук д-д-д-д. Сначала произносить медленно, постепенно темп убыстрять. Следить, чтобы губы не натягивались на зубы, нижняя челюсть не двигалась, язык не сужался, кончик его не подворачивался, чтобы звук д носил характер четкого удара, а не был хлюпающим. Звук д произносится так, чтобы ощущалась выдыхаемая воздушная струя.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b/>
          <w:i/>
          <w:color w:val="FF0000"/>
          <w:sz w:val="28"/>
          <w:szCs w:val="28"/>
          <w:u w:val="single"/>
        </w:rPr>
        <w:t xml:space="preserve">"Индюк". </w:t>
      </w:r>
      <w:r w:rsidRPr="00D53DDA">
        <w:rPr>
          <w:color w:val="333333"/>
          <w:sz w:val="28"/>
          <w:szCs w:val="28"/>
        </w:rPr>
        <w:t>Цель. Вырабатывать подъем языка, развивать гибкость и подвижность его передней части.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 xml:space="preserve">Описание. Рот открыт. Губы в улыбке. Производить широким передним краем языка движения по верхней губе вперед-назад, стараясь не отрывать </w:t>
      </w:r>
      <w:r w:rsidRPr="00D53DDA">
        <w:rPr>
          <w:color w:val="333333"/>
          <w:sz w:val="28"/>
          <w:szCs w:val="28"/>
        </w:rPr>
        <w:lastRenderedPageBreak/>
        <w:t xml:space="preserve">язык от губы, кончик языка слегка загнуть, как бы поглаживая губу. Сначала производить медленные движения, потом убыстрять темп и добавить голос, пока не послышатся звуки </w:t>
      </w:r>
      <w:proofErr w:type="spellStart"/>
      <w:r w:rsidRPr="00D53DDA">
        <w:rPr>
          <w:color w:val="333333"/>
          <w:sz w:val="28"/>
          <w:szCs w:val="28"/>
        </w:rPr>
        <w:t>бл-бл</w:t>
      </w:r>
      <w:proofErr w:type="spellEnd"/>
      <w:r w:rsidRPr="00D53DDA">
        <w:rPr>
          <w:color w:val="333333"/>
          <w:sz w:val="28"/>
          <w:szCs w:val="28"/>
        </w:rPr>
        <w:t>. Следить, чтобы язык не сужался (язык должен облизывать верхнюю губу), чтобы верхняя губа не натягивалась на зубы, нижняя челюсть не двигалась.</w:t>
      </w:r>
    </w:p>
    <w:p w:rsidR="00D53DDA" w:rsidRPr="00D53DDA" w:rsidRDefault="00D53DDA" w:rsidP="00492AFD">
      <w:pPr>
        <w:pStyle w:val="a3"/>
        <w:shd w:val="clear" w:color="auto" w:fill="FFFFFF"/>
        <w:spacing w:before="0" w:beforeAutospacing="0" w:after="150" w:afterAutospacing="0" w:line="336" w:lineRule="atLeast"/>
        <w:jc w:val="both"/>
        <w:rPr>
          <w:color w:val="333333"/>
          <w:sz w:val="28"/>
          <w:szCs w:val="28"/>
        </w:rPr>
      </w:pPr>
      <w:r w:rsidRPr="00D53DDA">
        <w:rPr>
          <w:color w:val="333333"/>
          <w:sz w:val="28"/>
          <w:szCs w:val="28"/>
        </w:rPr>
        <w:t xml:space="preserve">Артикуляционная гимнастика – это совокупность специальных упражнений, направленных на укрепление мышц артикуляционного аппарата, развитие силы, подвижности и </w:t>
      </w:r>
      <w:proofErr w:type="spellStart"/>
      <w:r w:rsidRPr="00D53DDA">
        <w:rPr>
          <w:color w:val="333333"/>
          <w:sz w:val="28"/>
          <w:szCs w:val="28"/>
        </w:rPr>
        <w:t>дифференцированности</w:t>
      </w:r>
      <w:proofErr w:type="spellEnd"/>
      <w:r w:rsidRPr="00D53DDA">
        <w:rPr>
          <w:color w:val="333333"/>
          <w:sz w:val="28"/>
          <w:szCs w:val="28"/>
        </w:rPr>
        <w:t xml:space="preserve"> движений органов, участвующих в речевом процессе. Добиться четкого произношения звуков, слов, фраз можно только при условии достаточной подвижности органов артикуляционного аппарата, их способности перестраиваться и работать координировано.</w:t>
      </w:r>
    </w:p>
    <w:p w:rsidR="00715371" w:rsidRPr="00D53DDA" w:rsidRDefault="00715371" w:rsidP="00492AF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15371" w:rsidRPr="00D53DDA" w:rsidSect="00A33E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00B5"/>
    <w:rsid w:val="00492AFD"/>
    <w:rsid w:val="00715371"/>
    <w:rsid w:val="00A33EC4"/>
    <w:rsid w:val="00CC314E"/>
    <w:rsid w:val="00D53DDA"/>
    <w:rsid w:val="00F75D76"/>
    <w:rsid w:val="00FD0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E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3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3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971</Words>
  <Characters>5537</Characters>
  <Application>Microsoft Office Word</Application>
  <DocSecurity>0</DocSecurity>
  <Lines>46</Lines>
  <Paragraphs>12</Paragraphs>
  <ScaleCrop>false</ScaleCrop>
  <Company>RePack by SPecialiST</Company>
  <LinksUpToDate>false</LinksUpToDate>
  <CharactersWithSpaces>6496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Залойко</dc:creator>
  <cp:lastModifiedBy>Лейсан</cp:lastModifiedBy>
  <cp:revision>2</cp:revision>
  <dcterms:created xsi:type="dcterms:W3CDTF">2018-11-30T05:12:00Z</dcterms:created>
  <dcterms:modified xsi:type="dcterms:W3CDTF">2018-11-30T05:12:00Z</dcterms:modified>
</cp:coreProperties>
</file>